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884FF1" w:rsidRDefault="001E5316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3GPP TSG-RAN WG4 </w:t>
      </w:r>
      <w:r>
        <w:rPr>
          <w:rFonts w:ascii="Arial" w:hAnsi="Arial" w:cs="Arial"/>
          <w:b/>
          <w:color w:val="000000" w:themeColor="text1"/>
          <w:sz w:val="24"/>
          <w:szCs w:val="24"/>
        </w:rPr>
        <w:t>#88</w:t>
      </w:r>
      <w:r>
        <w:rPr>
          <w:rFonts w:ascii="Arial" w:hAnsi="Arial" w:cs="Arial"/>
          <w:b/>
          <w:sz w:val="24"/>
          <w:szCs w:val="24"/>
        </w:rPr>
        <w:t xml:space="preserve"> Meeting</w:t>
      </w:r>
      <w:r w:rsidR="00D104EF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86768">
        <w:rPr>
          <w:rFonts w:ascii="Arial" w:hAnsi="Arial" w:cs="Arial"/>
          <w:b/>
          <w:sz w:val="24"/>
          <w:szCs w:val="24"/>
        </w:rPr>
        <w:t xml:space="preserve">      </w:t>
      </w:r>
      <w:r w:rsidR="001C1881" w:rsidRPr="001E5316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884FF1">
        <w:rPr>
          <w:rFonts w:ascii="Arial" w:hAnsi="Arial" w:cs="Arial"/>
          <w:b/>
          <w:color w:val="FF0000"/>
          <w:sz w:val="24"/>
          <w:szCs w:val="24"/>
        </w:rPr>
        <w:t xml:space="preserve">      </w:t>
      </w:r>
      <w:r w:rsidR="00884FF1" w:rsidRPr="00884FF1">
        <w:rPr>
          <w:rFonts w:ascii="Arial" w:hAnsi="Arial" w:cs="Arial"/>
          <w:b/>
          <w:sz w:val="24"/>
          <w:szCs w:val="24"/>
        </w:rPr>
        <w:t xml:space="preserve">   </w:t>
      </w:r>
      <w:r w:rsidR="007C720D" w:rsidRPr="00884FF1">
        <w:rPr>
          <w:rFonts w:ascii="Arial" w:hAnsi="Arial" w:cs="Arial"/>
          <w:b/>
          <w:sz w:val="24"/>
          <w:szCs w:val="24"/>
        </w:rPr>
        <w:t>R4-</w:t>
      </w:r>
      <w:r w:rsidR="00884FF1" w:rsidRPr="00884FF1">
        <w:rPr>
          <w:rFonts w:ascii="Arial" w:hAnsi="Arial" w:cs="Arial"/>
          <w:b/>
          <w:sz w:val="24"/>
          <w:szCs w:val="24"/>
        </w:rPr>
        <w:t>1809987</w:t>
      </w:r>
    </w:p>
    <w:p w:rsidR="00E4676F" w:rsidRPr="00884FF1" w:rsidRDefault="00E4676F" w:rsidP="00E4676F">
      <w:pPr>
        <w:keepLines/>
        <w:widowControl/>
      </w:pPr>
      <w:r w:rsidRPr="00884FF1">
        <w:rPr>
          <w:rFonts w:ascii="Arial" w:hAnsi="Arial" w:cs="Arial"/>
          <w:b/>
          <w:sz w:val="24"/>
          <w:szCs w:val="24"/>
        </w:rPr>
        <w:t>Gothenburg, Sweden, August 20-24,</w:t>
      </w:r>
      <w:r w:rsidRPr="00884FF1">
        <w:rPr>
          <w:rFonts w:ascii="Arial" w:hAnsi="Arial"/>
          <w:b/>
          <w:sz w:val="24"/>
          <w:szCs w:val="24"/>
        </w:rPr>
        <w:t xml:space="preserve"> 2018</w:t>
      </w:r>
    </w:p>
    <w:p w:rsidR="00D329B3" w:rsidRPr="00884FF1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884FF1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884FF1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884FF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635C9" w:rsidRPr="00884FF1">
        <w:rPr>
          <w:rFonts w:ascii="Arial" w:eastAsia="MS Mincho" w:hAnsi="Arial" w:cs="Arial"/>
          <w:b/>
          <w:sz w:val="24"/>
          <w:szCs w:val="24"/>
          <w:lang w:eastAsia="en-US"/>
        </w:rPr>
        <w:t>7.13.2.2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105A9D">
        <w:rPr>
          <w:rFonts w:ascii="Arial" w:eastAsia="MS Mincho" w:hAnsi="Arial" w:cs="Arial"/>
          <w:b/>
          <w:sz w:val="24"/>
          <w:szCs w:val="24"/>
          <w:lang w:eastAsia="en-US"/>
        </w:rPr>
        <w:t>PUSCH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demodulation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performance requirements</w:t>
      </w:r>
    </w:p>
    <w:p w:rsidR="00925253" w:rsidRPr="00596986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57179A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C95233" w:rsidRDefault="00816E85" w:rsidP="005253C2">
      <w:pPr>
        <w:keepLines/>
        <w:widowControl/>
        <w:rPr>
          <w:b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445318">
        <w:rPr>
          <w:rFonts w:eastAsia="Arial Unicode MS"/>
        </w:rPr>
        <w:t>AH-1807 meeting in July</w:t>
      </w:r>
      <w:r w:rsidR="00D067A1">
        <w:rPr>
          <w:rFonts w:eastAsia="Arial Unicode MS"/>
        </w:rPr>
        <w:t xml:space="preserve">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</w:t>
      </w:r>
      <w:proofErr w:type="gramStart"/>
      <w:r w:rsidR="00D067A1">
        <w:rPr>
          <w:rFonts w:eastAsia="Arial Unicode MS"/>
        </w:rPr>
        <w:t>]</w:t>
      </w:r>
      <w:proofErr w:type="gramEnd"/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0B59F1">
        <w:rPr>
          <w:rFonts w:eastAsia="MS Mincho"/>
          <w:lang w:eastAsia="en-US"/>
        </w:rPr>
        <w:t xml:space="preserve">NR </w:t>
      </w:r>
      <w:r w:rsidR="003B6528">
        <w:rPr>
          <w:rFonts w:eastAsia="MS Mincho"/>
          <w:lang w:eastAsia="en-US"/>
        </w:rPr>
        <w:t xml:space="preserve">BS </w:t>
      </w:r>
      <w:r w:rsidR="000B59F1">
        <w:rPr>
          <w:rFonts w:eastAsia="MS Mincho"/>
          <w:lang w:eastAsia="en-US"/>
        </w:rPr>
        <w:t>PUS</w:t>
      </w:r>
      <w:r w:rsidR="00D067A1" w:rsidRPr="00D067A1">
        <w:rPr>
          <w:rFonts w:eastAsia="MS Mincho"/>
          <w:lang w:eastAsia="en-US"/>
        </w:rPr>
        <w:t xml:space="preserve">CH </w:t>
      </w:r>
      <w:r w:rsidR="003B6528">
        <w:rPr>
          <w:rFonts w:eastAsia="MS Mincho"/>
          <w:lang w:eastAsia="en-US"/>
        </w:rPr>
        <w:t xml:space="preserve">demodulation </w:t>
      </w:r>
      <w:r w:rsidR="00D067A1" w:rsidRPr="00D067A1">
        <w:rPr>
          <w:rFonts w:eastAsia="MS Mincho"/>
          <w:lang w:eastAsia="en-US"/>
        </w:rPr>
        <w:t>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1F454A">
        <w:rPr>
          <w:rFonts w:eastAsia="Arial Unicode MS"/>
        </w:rPr>
        <w:t>presents simulation results</w:t>
      </w:r>
      <w:r w:rsidR="00D66039" w:rsidRPr="00C95233">
        <w:t>.</w:t>
      </w:r>
    </w:p>
    <w:p w:rsidR="00C82B4B" w:rsidRDefault="00C82B4B" w:rsidP="00C82B4B">
      <w:pPr>
        <w:spacing w:after="240"/>
        <w:rPr>
          <w:b/>
        </w:rPr>
      </w:pPr>
      <w:bookmarkStart w:id="3" w:name="OLE_LINK17"/>
      <w:bookmarkStart w:id="4" w:name="OLE_LINK18"/>
      <w:bookmarkStart w:id="5" w:name="OLE_LINK102"/>
      <w:bookmarkStart w:id="6" w:name="OLE_LINK103"/>
    </w:p>
    <w:p w:rsidR="00C82B4B" w:rsidRPr="00C82B4B" w:rsidRDefault="00C82B4B" w:rsidP="00C82B4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28"/>
        </w:rPr>
        <w:t xml:space="preserve">Simulation </w:t>
      </w:r>
      <w:r w:rsidR="00B311CA" w:rsidRPr="001F454A">
        <w:rPr>
          <w:rFonts w:ascii="Times New Roman" w:hAnsi="Times New Roman"/>
          <w:b/>
          <w:sz w:val="28"/>
        </w:rPr>
        <w:t xml:space="preserve">assumptions and simulation </w:t>
      </w:r>
      <w:r>
        <w:rPr>
          <w:rFonts w:ascii="Times New Roman" w:hAnsi="Times New Roman"/>
          <w:b/>
          <w:sz w:val="28"/>
        </w:rPr>
        <w:t>results</w:t>
      </w:r>
    </w:p>
    <w:p w:rsidR="00B41D2C" w:rsidRDefault="005D5A88" w:rsidP="005D5A88">
      <w:pPr>
        <w:pStyle w:val="ListParagraph"/>
        <w:numPr>
          <w:ilvl w:val="0"/>
          <w:numId w:val="29"/>
        </w:numPr>
        <w:spacing w:after="240"/>
        <w:ind w:firstLineChars="0"/>
        <w:rPr>
          <w:b/>
        </w:rPr>
      </w:pPr>
      <w:r w:rsidRPr="005D5A88">
        <w:rPr>
          <w:rFonts w:hint="eastAsia"/>
          <w:b/>
        </w:rPr>
        <w:t>Simulation assumptions</w:t>
      </w:r>
      <w:r w:rsidRPr="005D5A88">
        <w:rPr>
          <w:b/>
        </w:rPr>
        <w:t xml:space="preserve"> </w:t>
      </w:r>
      <w:bookmarkStart w:id="7" w:name="_GoBack"/>
      <w:bookmarkEnd w:id="7"/>
    </w:p>
    <w:p w:rsidR="008D7417" w:rsidRPr="00064C93" w:rsidRDefault="000F3ACD" w:rsidP="00064C93">
      <w:pPr>
        <w:spacing w:after="240"/>
      </w:pPr>
      <w:r w:rsidRPr="000F3ACD">
        <w:rPr>
          <w:rFonts w:hint="eastAsia"/>
        </w:rPr>
        <w:t xml:space="preserve">The </w:t>
      </w:r>
      <w:r w:rsidRPr="000F3ACD">
        <w:t>simulation</w:t>
      </w:r>
      <w:r w:rsidRPr="000F3ACD">
        <w:rPr>
          <w:rFonts w:hint="eastAsia"/>
        </w:rPr>
        <w:t xml:space="preserve"> </w:t>
      </w:r>
      <w:r w:rsidR="007D071C">
        <w:t>assumptions considering</w:t>
      </w:r>
      <w:r w:rsidRPr="000F3ACD">
        <w:t xml:space="preserve"> </w:t>
      </w:r>
      <w:r>
        <w:fldChar w:fldCharType="begin"/>
      </w:r>
      <w:r>
        <w:instrText xml:space="preserve"> REF _Ref516169864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064C93">
        <w:t xml:space="preserve">are summarized in the table </w:t>
      </w:r>
      <w:r w:rsidRPr="000F3ACD">
        <w:t xml:space="preserve">below. </w:t>
      </w:r>
    </w:p>
    <w:tbl>
      <w:tblPr>
        <w:tblW w:w="4277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1"/>
        <w:gridCol w:w="1554"/>
        <w:gridCol w:w="3692"/>
      </w:tblGrid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30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1D2C" w:rsidRPr="00B41D2C" w:rsidRDefault="00B41D2C" w:rsidP="008B3DFC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b/>
                <w:bCs/>
                <w:color w:val="000000"/>
                <w:sz w:val="20"/>
                <w:szCs w:val="20"/>
              </w:rPr>
              <w:t>FR1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b/>
                <w:bCs/>
                <w:color w:val="000000"/>
                <w:sz w:val="20"/>
                <w:szCs w:val="20"/>
              </w:rPr>
              <w:t>FR2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Transform </w:t>
            </w:r>
            <w:proofErr w:type="spellStart"/>
            <w:r w:rsidRPr="00B41D2C">
              <w:rPr>
                <w:color w:val="000000"/>
                <w:sz w:val="20"/>
                <w:szCs w:val="20"/>
              </w:rPr>
              <w:t>precoding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Disabled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Number of </w:t>
            </w:r>
            <w:proofErr w:type="spellStart"/>
            <w:r w:rsidRPr="00B41D2C">
              <w:rPr>
                <w:color w:val="000000"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1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Number of Rx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2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Transmission scheme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41D2C">
              <w:rPr>
                <w:color w:val="000000"/>
                <w:sz w:val="20"/>
                <w:szCs w:val="20"/>
              </w:rPr>
              <w:t>n.a</w:t>
            </w:r>
            <w:proofErr w:type="spellEnd"/>
            <w:r w:rsidRPr="00B41D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41D2C">
              <w:rPr>
                <w:color w:val="000000"/>
                <w:sz w:val="20"/>
                <w:szCs w:val="20"/>
              </w:rPr>
              <w:t>n.a</w:t>
            </w:r>
            <w:proofErr w:type="spellEnd"/>
            <w:r w:rsidRPr="00B41D2C">
              <w:rPr>
                <w:color w:val="000000"/>
                <w:sz w:val="20"/>
                <w:szCs w:val="20"/>
              </w:rPr>
              <w:t>.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Number of layers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1</w:t>
            </w:r>
          </w:p>
        </w:tc>
      </w:tr>
      <w:tr w:rsidR="00B41D2C" w:rsidRPr="00B41D2C" w:rsidTr="009E040F">
        <w:trPr>
          <w:trHeight w:val="30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DMRS type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type 1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type 1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Number of DMRS symbols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FE21B8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FE21B8">
              <w:rPr>
                <w:sz w:val="20"/>
                <w:szCs w:val="20"/>
              </w:rPr>
              <w:t>1, 1+1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054D8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54D8C">
              <w:rPr>
                <w:sz w:val="20"/>
                <w:szCs w:val="20"/>
              </w:rPr>
              <w:t>1</w:t>
            </w:r>
            <w:r w:rsidR="00054D8C" w:rsidRPr="00054D8C">
              <w:rPr>
                <w:sz w:val="20"/>
                <w:szCs w:val="20"/>
              </w:rPr>
              <w:t xml:space="preserve"> </w:t>
            </w:r>
            <w:r w:rsidR="00054D8C" w:rsidRPr="00054D8C">
              <w:rPr>
                <w:rFonts w:ascii="宋体" w:hAnsi="宋体" w:cs="宋体" w:hint="eastAsia"/>
                <w:bCs/>
                <w:sz w:val="21"/>
                <w:szCs w:val="21"/>
                <w:lang w:bidi="ar"/>
              </w:rPr>
              <w:t>front-loaded</w:t>
            </w:r>
          </w:p>
        </w:tc>
      </w:tr>
      <w:tr w:rsidR="00FE21B8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1B8" w:rsidRPr="00B41D2C" w:rsidRDefault="00FE21B8" w:rsidP="008B3DFC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Boosting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1B8" w:rsidRPr="00FE21B8" w:rsidRDefault="00FE21B8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On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1B8" w:rsidRPr="00054D8C" w:rsidRDefault="00FE21B8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n.a</w:t>
            </w:r>
            <w:proofErr w:type="spellEnd"/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symbols length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2377D5" w:rsidRDefault="007C6233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  <w:lang w:val="sv-SE"/>
              </w:rPr>
            </w:pPr>
            <w:r w:rsidRPr="002377D5">
              <w:rPr>
                <w:sz w:val="20"/>
                <w:szCs w:val="20"/>
              </w:rPr>
              <w:t>2</w:t>
            </w:r>
          </w:p>
        </w:tc>
      </w:tr>
      <w:tr w:rsidR="00B41D2C" w:rsidRPr="00B41D2C" w:rsidTr="009E040F">
        <w:trPr>
          <w:trHeight w:val="684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Time domain resource allocation type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type A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7C6233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C6233">
              <w:rPr>
                <w:sz w:val="20"/>
                <w:szCs w:val="20"/>
              </w:rPr>
              <w:t>type B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MCS index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2, 16, 20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CA3303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A3303">
              <w:rPr>
                <w:sz w:val="20"/>
                <w:szCs w:val="20"/>
              </w:rPr>
              <w:t>2, 16, 20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Carrier frequency (GHz)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30</w:t>
            </w:r>
          </w:p>
        </w:tc>
      </w:tr>
      <w:tr w:rsidR="00B41D2C" w:rsidRPr="00B41D2C" w:rsidTr="009E040F">
        <w:trPr>
          <w:trHeight w:val="684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Propagation channel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9E1E68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TDL-A 30ns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AWGN</w:t>
            </w:r>
          </w:p>
        </w:tc>
      </w:tr>
      <w:tr w:rsidR="00B41D2C" w:rsidRPr="00B41D2C" w:rsidTr="009E040F">
        <w:trPr>
          <w:trHeight w:val="684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SCS and BW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96231B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96231B">
              <w:rPr>
                <w:sz w:val="20"/>
                <w:szCs w:val="20"/>
              </w:rPr>
              <w:t>3</w:t>
            </w:r>
            <w:r w:rsidR="00236E3B" w:rsidRPr="0096231B">
              <w:rPr>
                <w:sz w:val="20"/>
                <w:szCs w:val="20"/>
              </w:rPr>
              <w:t>0kHz</w:t>
            </w:r>
            <w:r w:rsidR="00236E3B" w:rsidRPr="0096231B">
              <w:rPr>
                <w:rFonts w:hint="eastAsia"/>
                <w:sz w:val="20"/>
                <w:szCs w:val="20"/>
              </w:rPr>
              <w:t>，</w:t>
            </w:r>
            <w:r w:rsidRPr="0096231B">
              <w:rPr>
                <w:sz w:val="20"/>
                <w:szCs w:val="20"/>
              </w:rPr>
              <w:t>40</w:t>
            </w:r>
            <w:r w:rsidR="00236E3B" w:rsidRPr="0096231B">
              <w:rPr>
                <w:sz w:val="20"/>
                <w:szCs w:val="20"/>
              </w:rPr>
              <w:t>MHz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7E66B2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E66B2">
              <w:rPr>
                <w:sz w:val="20"/>
                <w:szCs w:val="20"/>
              </w:rPr>
              <w:t>120kHz: 100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lastRenderedPageBreak/>
              <w:t>Timing offset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D96C3A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B41D2C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Frequency offset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0</w:t>
            </w:r>
          </w:p>
        </w:tc>
      </w:tr>
      <w:tr w:rsidR="00B41D2C" w:rsidRPr="00993E28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PTRS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1D2C" w:rsidRPr="00B41D2C" w:rsidRDefault="00B41D2C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Not configured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968" w:rsidRPr="00ED7968" w:rsidRDefault="00B41D2C" w:rsidP="007C6233">
            <w:pPr>
              <w:widowControl/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B41D2C">
              <w:rPr>
                <w:color w:val="000000"/>
                <w:sz w:val="20"/>
                <w:szCs w:val="20"/>
              </w:rPr>
              <w:t>Configured</w:t>
            </w:r>
          </w:p>
        </w:tc>
      </w:tr>
      <w:tr w:rsidR="00ED7968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968" w:rsidRPr="00B41D2C" w:rsidRDefault="00ED7968" w:rsidP="008B3DFC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Phase noise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968" w:rsidRPr="00B41D2C" w:rsidRDefault="00ED7968" w:rsidP="008B3DFC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Not modelled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968" w:rsidRPr="00B41D2C" w:rsidRDefault="00ED7968" w:rsidP="00ED7968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Not modelled</w:t>
            </w:r>
          </w:p>
        </w:tc>
      </w:tr>
      <w:tr w:rsidR="00B20AE3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AE3" w:rsidRDefault="00B20AE3" w:rsidP="008B3DFC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Waveform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AE3" w:rsidRDefault="00B20AE3" w:rsidP="008B3DFC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CP</w:t>
            </w:r>
            <w:r>
              <w:rPr>
                <w:color w:val="000000"/>
                <w:sz w:val="20"/>
                <w:szCs w:val="20"/>
              </w:rPr>
              <w:t>-OFDM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AE3" w:rsidRDefault="00B20AE3" w:rsidP="00ED7968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CP-OFDM</w:t>
            </w:r>
          </w:p>
        </w:tc>
      </w:tr>
      <w:tr w:rsidR="00EB7E17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E17" w:rsidRDefault="00EB7E17" w:rsidP="008B3DFC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Decoding iteration number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E17" w:rsidRPr="009E1E68" w:rsidRDefault="00344C72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9E1E6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7E17" w:rsidRDefault="00EB7E17" w:rsidP="00ED7968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</w:tr>
      <w:tr w:rsidR="0077697B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7B" w:rsidRDefault="0077697B" w:rsidP="008B3DFC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Number of HARQ transmission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7B" w:rsidRPr="00B81E59" w:rsidRDefault="00B81E59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1E59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7B" w:rsidRDefault="0077697B" w:rsidP="00ED7968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</w:tr>
      <w:tr w:rsidR="00836D9E" w:rsidRPr="00B41D2C" w:rsidTr="009E040F">
        <w:trPr>
          <w:trHeight w:val="342"/>
          <w:tblCellSpacing w:w="0" w:type="dxa"/>
          <w:jc w:val="center"/>
        </w:trPr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D9E" w:rsidRPr="00836D9E" w:rsidRDefault="00836D9E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836D9E">
              <w:rPr>
                <w:rFonts w:hint="eastAsia"/>
              </w:rPr>
              <w:t>Limited buffer rate matching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D9E" w:rsidRPr="00B81E59" w:rsidRDefault="002574BF" w:rsidP="008B3DFC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1E59">
              <w:rPr>
                <w:rFonts w:hint="eastAsia"/>
              </w:rPr>
              <w:t>Disabled</w:t>
            </w:r>
          </w:p>
        </w:tc>
        <w:tc>
          <w:tcPr>
            <w:tcW w:w="2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D9E" w:rsidRPr="00836D9E" w:rsidRDefault="00836D9E" w:rsidP="00ED7968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836D9E">
              <w:rPr>
                <w:rFonts w:hint="eastAsia"/>
              </w:rPr>
              <w:t>Disabled</w:t>
            </w:r>
          </w:p>
        </w:tc>
      </w:tr>
    </w:tbl>
    <w:p w:rsidR="00B41D2C" w:rsidRPr="00B41D2C" w:rsidRDefault="00B41D2C" w:rsidP="00B41D2C">
      <w:pPr>
        <w:spacing w:after="240"/>
        <w:rPr>
          <w:b/>
        </w:rPr>
      </w:pPr>
    </w:p>
    <w:p w:rsidR="005D5A88" w:rsidRPr="005D5A88" w:rsidRDefault="00C82B4B" w:rsidP="005D5A88">
      <w:pPr>
        <w:pStyle w:val="ListParagraph"/>
        <w:numPr>
          <w:ilvl w:val="0"/>
          <w:numId w:val="29"/>
        </w:numPr>
        <w:spacing w:after="240"/>
        <w:ind w:firstLineChars="0"/>
        <w:rPr>
          <w:b/>
        </w:rPr>
      </w:pPr>
      <w:r>
        <w:rPr>
          <w:b/>
        </w:rPr>
        <w:t xml:space="preserve">Initial simulation </w:t>
      </w:r>
      <w:r w:rsidR="005D5A88" w:rsidRPr="005D5A88">
        <w:rPr>
          <w:b/>
        </w:rPr>
        <w:t>results for FR1 conducted</w:t>
      </w:r>
    </w:p>
    <w:p w:rsidR="001D397E" w:rsidRDefault="00BA6BAB" w:rsidP="001D397E">
      <w:r>
        <w:rPr>
          <w:rFonts w:hint="eastAsia"/>
        </w:rPr>
        <w:t xml:space="preserve">The </w:t>
      </w:r>
      <w:r w:rsidR="00F25B6E">
        <w:t xml:space="preserve">initial </w:t>
      </w:r>
      <w:r>
        <w:rPr>
          <w:rFonts w:hint="eastAsia"/>
        </w:rPr>
        <w:t xml:space="preserve">simulation results </w:t>
      </w:r>
      <w:r w:rsidR="00CC69FE">
        <w:rPr>
          <w:rFonts w:hint="eastAsia"/>
        </w:rPr>
        <w:t xml:space="preserve">for FR1 conducted </w:t>
      </w:r>
      <w:r>
        <w:rPr>
          <w:rFonts w:hint="eastAsia"/>
        </w:rPr>
        <w:t xml:space="preserve">are </w:t>
      </w:r>
      <w:r>
        <w:t>summarized</w:t>
      </w:r>
      <w:r>
        <w:rPr>
          <w:rFonts w:hint="eastAsia"/>
        </w:rPr>
        <w:t xml:space="preserve"> </w:t>
      </w:r>
      <w:r w:rsidR="008D7417">
        <w:t>in the table</w:t>
      </w:r>
      <w:r>
        <w:t xml:space="preserve"> below.</w:t>
      </w:r>
      <w:r w:rsidR="00424C18">
        <w:t xml:space="preserve"> The simulation results are the same for 1 DMRS and 2 DMRSs. </w:t>
      </w:r>
    </w:p>
    <w:p w:rsidR="001D397E" w:rsidRDefault="001D397E" w:rsidP="001D397E"/>
    <w:p w:rsidR="00102DFC" w:rsidRDefault="00CE6305" w:rsidP="00102DFC">
      <w:pPr>
        <w:ind w:left="360"/>
        <w:jc w:val="center"/>
        <w:rPr>
          <w:b/>
          <w:sz w:val="20"/>
          <w:szCs w:val="20"/>
        </w:rPr>
      </w:pPr>
      <w:r w:rsidRPr="00E17933">
        <w:rPr>
          <w:b/>
          <w:sz w:val="20"/>
          <w:szCs w:val="20"/>
        </w:rPr>
        <w:t>Initial s</w:t>
      </w:r>
      <w:r w:rsidR="007F3D4A" w:rsidRPr="00E17933">
        <w:rPr>
          <w:b/>
          <w:sz w:val="20"/>
          <w:szCs w:val="20"/>
        </w:rPr>
        <w:t xml:space="preserve">imulation results for </w:t>
      </w:r>
      <w:r w:rsidR="007F3D4A" w:rsidRPr="00102DFC">
        <w:rPr>
          <w:b/>
          <w:sz w:val="20"/>
          <w:szCs w:val="20"/>
          <w:highlight w:val="yellow"/>
        </w:rPr>
        <w:t>FR1 conducted</w:t>
      </w:r>
      <w:r w:rsidR="007F3D4A" w:rsidRPr="00E17933">
        <w:rPr>
          <w:b/>
          <w:sz w:val="20"/>
          <w:szCs w:val="20"/>
        </w:rPr>
        <w:t>:</w:t>
      </w:r>
      <w:r w:rsidR="007F3D4A" w:rsidRPr="004B1904">
        <w:rPr>
          <w:b/>
          <w:sz w:val="20"/>
          <w:szCs w:val="20"/>
        </w:rPr>
        <w:t xml:space="preserve"> </w:t>
      </w:r>
    </w:p>
    <w:p w:rsidR="005B74F4" w:rsidRPr="008E6A31" w:rsidRDefault="008E6A31" w:rsidP="004C609C">
      <w:pPr>
        <w:spacing w:after="240"/>
        <w:ind w:left="360"/>
        <w:jc w:val="center"/>
        <w:rPr>
          <w:b/>
          <w:sz w:val="20"/>
          <w:szCs w:val="20"/>
        </w:rPr>
      </w:pPr>
      <w:r w:rsidRPr="004B1904">
        <w:rPr>
          <w:b/>
          <w:sz w:val="20"/>
          <w:szCs w:val="20"/>
        </w:rPr>
        <w:t xml:space="preserve">1Tx, </w:t>
      </w:r>
      <w:r w:rsidR="004B1904" w:rsidRPr="004B1904">
        <w:rPr>
          <w:b/>
          <w:sz w:val="20"/>
          <w:szCs w:val="20"/>
        </w:rPr>
        <w:t xml:space="preserve">2Rx, </w:t>
      </w:r>
      <w:r w:rsidRPr="00102DFC">
        <w:rPr>
          <w:b/>
          <w:sz w:val="20"/>
          <w:szCs w:val="20"/>
          <w:highlight w:val="yellow"/>
        </w:rPr>
        <w:t>SCS 30 kHz @ CBW 40 MHz</w:t>
      </w:r>
      <w:r w:rsidR="00424C18">
        <w:rPr>
          <w:b/>
          <w:sz w:val="20"/>
          <w:szCs w:val="20"/>
        </w:rPr>
        <w:t xml:space="preserve">, </w:t>
      </w:r>
      <w:r w:rsidR="00424C18" w:rsidRPr="00424C18">
        <w:rPr>
          <w:b/>
          <w:sz w:val="20"/>
          <w:szCs w:val="20"/>
          <w:highlight w:val="yellow"/>
        </w:rPr>
        <w:t>1 DMRS and 2 DMRS</w:t>
      </w:r>
      <w:r w:rsidR="00424C18">
        <w:rPr>
          <w:b/>
          <w:sz w:val="20"/>
          <w:szCs w:val="20"/>
        </w:rPr>
        <w:t>,</w:t>
      </w:r>
      <w:r w:rsidR="00424C18" w:rsidRPr="00FD0E37">
        <w:rPr>
          <w:b/>
          <w:sz w:val="20"/>
          <w:szCs w:val="20"/>
        </w:rPr>
        <w:t xml:space="preserve"> </w:t>
      </w:r>
      <w:r w:rsidR="00CF3A11" w:rsidRPr="00FD0E37">
        <w:rPr>
          <w:b/>
          <w:sz w:val="20"/>
          <w:szCs w:val="20"/>
        </w:rPr>
        <w:t>Decoding iteration number</w:t>
      </w:r>
      <w:r w:rsidR="00424C18" w:rsidRPr="00FD0E37">
        <w:rPr>
          <w:b/>
          <w:sz w:val="20"/>
          <w:szCs w:val="20"/>
        </w:rPr>
        <w:t xml:space="preserve"> = </w:t>
      </w:r>
      <w:r w:rsidR="00FD0E37" w:rsidRPr="005E0EB6">
        <w:rPr>
          <w:b/>
          <w:sz w:val="20"/>
          <w:szCs w:val="20"/>
          <w:highlight w:val="yellow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1521"/>
        <w:gridCol w:w="1410"/>
        <w:gridCol w:w="1416"/>
        <w:gridCol w:w="1755"/>
        <w:gridCol w:w="1311"/>
        <w:gridCol w:w="850"/>
      </w:tblGrid>
      <w:tr w:rsidR="00CB4796" w:rsidRPr="00CB4796" w:rsidTr="00F25B6E">
        <w:trPr>
          <w:jc w:val="center"/>
        </w:trPr>
        <w:tc>
          <w:tcPr>
            <w:tcW w:w="951" w:type="dxa"/>
          </w:tcPr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A748FA">
              <w:rPr>
                <w:rFonts w:cs="Arial"/>
                <w:lang w:eastAsia="en-US"/>
              </w:rPr>
              <w:t xml:space="preserve">Number of </w:t>
            </w:r>
            <w:r w:rsidRPr="00A748FA">
              <w:rPr>
                <w:rFonts w:cs="Arial"/>
                <w:lang w:eastAsia="zh-CN"/>
              </w:rPr>
              <w:t>T</w:t>
            </w:r>
            <w:r w:rsidRPr="00A748FA">
              <w:rPr>
                <w:rFonts w:cs="Arial"/>
                <w:lang w:eastAsia="en-US"/>
              </w:rPr>
              <w:t>X</w:t>
            </w:r>
          </w:p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521" w:type="dxa"/>
          </w:tcPr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A748FA">
              <w:rPr>
                <w:rFonts w:cs="Arial"/>
                <w:lang w:eastAsia="en-US"/>
              </w:rPr>
              <w:t>Number of RX</w:t>
            </w:r>
          </w:p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A748FA">
              <w:rPr>
                <w:rFonts w:cs="Arial"/>
                <w:lang w:eastAsia="en-US"/>
              </w:rPr>
              <w:t>(</w:t>
            </w:r>
            <w:r w:rsidRPr="00A748FA">
              <w:rPr>
                <w:sz w:val="20"/>
              </w:rPr>
              <w:t>N</w:t>
            </w:r>
            <w:r w:rsidRPr="00A748FA">
              <w:rPr>
                <w:rFonts w:ascii="Times New Roman" w:hAnsi="Times New Roman"/>
                <w:sz w:val="20"/>
                <w:lang w:val="en-US"/>
              </w:rPr>
              <w:t>umber of diversity branches in baseband</w:t>
            </w:r>
            <w:r w:rsidRPr="00A748FA">
              <w:rPr>
                <w:rFonts w:cs="Arial"/>
                <w:lang w:eastAsia="en-US"/>
              </w:rPr>
              <w:t>)</w:t>
            </w:r>
          </w:p>
        </w:tc>
        <w:tc>
          <w:tcPr>
            <w:tcW w:w="1410" w:type="dxa"/>
          </w:tcPr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A748FA">
              <w:rPr>
                <w:rFonts w:cs="Arial"/>
                <w:lang w:eastAsia="en-US"/>
              </w:rPr>
              <w:t>Cyclic prefix</w:t>
            </w:r>
          </w:p>
        </w:tc>
        <w:tc>
          <w:tcPr>
            <w:tcW w:w="1416" w:type="dxa"/>
          </w:tcPr>
          <w:p w:rsidR="007A1D44" w:rsidRPr="00A748FA" w:rsidRDefault="007A1D44" w:rsidP="003503E2">
            <w:pPr>
              <w:pStyle w:val="TAH"/>
              <w:rPr>
                <w:rFonts w:cs="Arial"/>
                <w:lang w:val="fr-FR" w:eastAsia="en-US"/>
              </w:rPr>
            </w:pPr>
            <w:r w:rsidRPr="00A748FA">
              <w:rPr>
                <w:rFonts w:cs="Arial"/>
                <w:lang w:val="fr-FR" w:eastAsia="en-US"/>
              </w:rPr>
              <w:t>Propagation conditions</w:t>
            </w:r>
          </w:p>
        </w:tc>
        <w:tc>
          <w:tcPr>
            <w:tcW w:w="1755" w:type="dxa"/>
          </w:tcPr>
          <w:p w:rsidR="007A1D44" w:rsidRPr="00A748FA" w:rsidRDefault="00AF5874" w:rsidP="00FE108D">
            <w:pPr>
              <w:pStyle w:val="TAH"/>
              <w:jc w:val="both"/>
              <w:rPr>
                <w:rFonts w:cs="Arial"/>
                <w:lang w:eastAsia="en-US"/>
              </w:rPr>
            </w:pPr>
            <w:r w:rsidRPr="00A748FA">
              <w:rPr>
                <w:rFonts w:cs="Arial" w:hint="eastAsia"/>
                <w:lang w:eastAsia="en-US"/>
              </w:rPr>
              <w:t>Modulation, MCS</w:t>
            </w:r>
          </w:p>
        </w:tc>
        <w:tc>
          <w:tcPr>
            <w:tcW w:w="1311" w:type="dxa"/>
          </w:tcPr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A748FA">
              <w:rPr>
                <w:rFonts w:cs="Arial"/>
                <w:lang w:eastAsia="en-US"/>
              </w:rPr>
              <w:t>Fraction of maximum throughput</w:t>
            </w:r>
          </w:p>
        </w:tc>
        <w:tc>
          <w:tcPr>
            <w:tcW w:w="850" w:type="dxa"/>
          </w:tcPr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A748FA">
              <w:rPr>
                <w:rFonts w:cs="Arial"/>
                <w:lang w:eastAsia="en-US"/>
              </w:rPr>
              <w:t>SNR</w:t>
            </w:r>
          </w:p>
          <w:p w:rsidR="007A1D44" w:rsidRPr="00A748FA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A748FA">
              <w:rPr>
                <w:rFonts w:cs="Arial"/>
                <w:lang w:eastAsia="en-US"/>
              </w:rPr>
              <w:t>[dB]</w:t>
            </w:r>
          </w:p>
        </w:tc>
      </w:tr>
      <w:tr w:rsidR="00CB4796" w:rsidRPr="00CB4796" w:rsidTr="00F25B6E">
        <w:trPr>
          <w:jc w:val="center"/>
        </w:trPr>
        <w:tc>
          <w:tcPr>
            <w:tcW w:w="951" w:type="dxa"/>
            <w:vMerge w:val="restart"/>
          </w:tcPr>
          <w:p w:rsidR="001656C9" w:rsidRPr="00A748FA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A748FA">
              <w:rPr>
                <w:rFonts w:cs="Arial" w:hint="eastAsia"/>
                <w:lang w:eastAsia="en-US"/>
              </w:rPr>
              <w:t>1</w:t>
            </w:r>
          </w:p>
        </w:tc>
        <w:tc>
          <w:tcPr>
            <w:tcW w:w="1521" w:type="dxa"/>
            <w:vMerge w:val="restart"/>
          </w:tcPr>
          <w:p w:rsidR="001656C9" w:rsidRPr="00A748FA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A748FA">
              <w:rPr>
                <w:rFonts w:cs="Arial" w:hint="eastAsia"/>
                <w:lang w:eastAsia="en-US"/>
              </w:rPr>
              <w:t>2</w:t>
            </w:r>
          </w:p>
        </w:tc>
        <w:tc>
          <w:tcPr>
            <w:tcW w:w="1410" w:type="dxa"/>
            <w:vMerge w:val="restart"/>
          </w:tcPr>
          <w:p w:rsidR="001656C9" w:rsidRPr="00A748FA" w:rsidRDefault="001656C9" w:rsidP="003503E2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748FA">
              <w:rPr>
                <w:rFonts w:cs="Arial" w:hint="eastAsia"/>
                <w:lang w:eastAsia="en-US"/>
              </w:rPr>
              <w:t>Normal</w:t>
            </w:r>
          </w:p>
        </w:tc>
        <w:tc>
          <w:tcPr>
            <w:tcW w:w="1416" w:type="dxa"/>
            <w:vMerge w:val="restart"/>
          </w:tcPr>
          <w:p w:rsidR="001656C9" w:rsidRPr="000A7AA2" w:rsidRDefault="009E1E68" w:rsidP="003503E2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sz w:val="20"/>
              </w:rPr>
              <w:t>TDL-A 30ns</w:t>
            </w:r>
          </w:p>
        </w:tc>
        <w:tc>
          <w:tcPr>
            <w:tcW w:w="1755" w:type="dxa"/>
          </w:tcPr>
          <w:p w:rsidR="001656C9" w:rsidRPr="000A7AA2" w:rsidRDefault="00731410" w:rsidP="00AF5874">
            <w:pPr>
              <w:pStyle w:val="TAC"/>
              <w:jc w:val="both"/>
              <w:rPr>
                <w:rFonts w:cs="Arial"/>
                <w:lang w:eastAsia="en-US"/>
              </w:rPr>
            </w:pPr>
            <w:r w:rsidRPr="000A7AA2">
              <w:rPr>
                <w:rFonts w:cs="Arial"/>
                <w:lang w:eastAsia="en-US"/>
              </w:rPr>
              <w:t>QPSK, MCS 2</w:t>
            </w:r>
          </w:p>
        </w:tc>
        <w:tc>
          <w:tcPr>
            <w:tcW w:w="1311" w:type="dxa"/>
          </w:tcPr>
          <w:p w:rsidR="001656C9" w:rsidRPr="00731410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731410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1656C9" w:rsidRPr="00612023" w:rsidRDefault="00C12690" w:rsidP="004C609C">
            <w:pPr>
              <w:pStyle w:val="TAC"/>
              <w:rPr>
                <w:rFonts w:cs="Arial"/>
                <w:lang w:val="sv-SE" w:eastAsia="en-US"/>
              </w:rPr>
            </w:pPr>
            <w:r>
              <w:rPr>
                <w:rFonts w:cs="Arial" w:hint="eastAsia"/>
                <w:lang w:val="sv-SE" w:eastAsia="en-US"/>
              </w:rPr>
              <w:t>-4.7</w:t>
            </w:r>
          </w:p>
        </w:tc>
      </w:tr>
      <w:tr w:rsidR="00CB4796" w:rsidRPr="00CB4796" w:rsidTr="00F25B6E">
        <w:trPr>
          <w:jc w:val="center"/>
        </w:trPr>
        <w:tc>
          <w:tcPr>
            <w:tcW w:w="951" w:type="dxa"/>
            <w:vMerge/>
          </w:tcPr>
          <w:p w:rsidR="001656C9" w:rsidRPr="00CB4796" w:rsidRDefault="001656C9" w:rsidP="003503E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521" w:type="dxa"/>
            <w:vMerge/>
          </w:tcPr>
          <w:p w:rsidR="001656C9" w:rsidRPr="00CB4796" w:rsidRDefault="001656C9" w:rsidP="003503E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0" w:type="dxa"/>
            <w:vMerge/>
          </w:tcPr>
          <w:p w:rsidR="001656C9" w:rsidRPr="00CB4796" w:rsidRDefault="001656C9" w:rsidP="003503E2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6" w:type="dxa"/>
            <w:vMerge/>
          </w:tcPr>
          <w:p w:rsidR="001656C9" w:rsidRPr="00CB4796" w:rsidRDefault="001656C9" w:rsidP="003503E2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755" w:type="dxa"/>
          </w:tcPr>
          <w:p w:rsidR="001656C9" w:rsidRPr="000A7AA2" w:rsidRDefault="001656C9" w:rsidP="00AF5874">
            <w:pPr>
              <w:pStyle w:val="TAC"/>
              <w:jc w:val="both"/>
              <w:rPr>
                <w:rFonts w:cs="Arial"/>
                <w:lang w:eastAsia="en-US"/>
              </w:rPr>
            </w:pPr>
            <w:r w:rsidRPr="000A7AA2">
              <w:rPr>
                <w:rFonts w:cs="Arial"/>
                <w:lang w:eastAsia="en-US"/>
              </w:rPr>
              <w:t>16QAM, MCS 16</w:t>
            </w:r>
          </w:p>
        </w:tc>
        <w:tc>
          <w:tcPr>
            <w:tcW w:w="1311" w:type="dxa"/>
          </w:tcPr>
          <w:p w:rsidR="001656C9" w:rsidRPr="00731410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731410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1656C9" w:rsidRPr="00612023" w:rsidRDefault="00C12690" w:rsidP="00E26C2A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en-US"/>
              </w:rPr>
              <w:t>7.6</w:t>
            </w:r>
            <w:r w:rsidR="000A7AA2" w:rsidRPr="00612023">
              <w:rPr>
                <w:rFonts w:cs="Arial" w:hint="eastAsia"/>
                <w:lang w:eastAsia="en-US"/>
              </w:rPr>
              <w:t>4</w:t>
            </w:r>
          </w:p>
        </w:tc>
      </w:tr>
      <w:tr w:rsidR="00CB4796" w:rsidRPr="00CB4796" w:rsidTr="00F25B6E">
        <w:trPr>
          <w:jc w:val="center"/>
        </w:trPr>
        <w:tc>
          <w:tcPr>
            <w:tcW w:w="951" w:type="dxa"/>
            <w:vMerge/>
          </w:tcPr>
          <w:p w:rsidR="001656C9" w:rsidRPr="00CB4796" w:rsidRDefault="001656C9" w:rsidP="003503E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521" w:type="dxa"/>
            <w:vMerge/>
          </w:tcPr>
          <w:p w:rsidR="001656C9" w:rsidRPr="00CB4796" w:rsidRDefault="001656C9" w:rsidP="003503E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0" w:type="dxa"/>
            <w:vMerge/>
          </w:tcPr>
          <w:p w:rsidR="001656C9" w:rsidRPr="00CB4796" w:rsidRDefault="001656C9" w:rsidP="003503E2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6" w:type="dxa"/>
            <w:vMerge/>
          </w:tcPr>
          <w:p w:rsidR="001656C9" w:rsidRPr="00CB4796" w:rsidRDefault="001656C9" w:rsidP="003503E2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755" w:type="dxa"/>
          </w:tcPr>
          <w:p w:rsidR="001656C9" w:rsidRPr="000A7AA2" w:rsidRDefault="00731410" w:rsidP="00AF5874">
            <w:pPr>
              <w:pStyle w:val="TAC"/>
              <w:jc w:val="both"/>
              <w:rPr>
                <w:rFonts w:cs="Arial"/>
                <w:lang w:eastAsia="en-US"/>
              </w:rPr>
            </w:pPr>
            <w:r w:rsidRPr="000A7AA2">
              <w:rPr>
                <w:rFonts w:cs="Arial"/>
                <w:lang w:eastAsia="en-US"/>
              </w:rPr>
              <w:t>64QAM, MCS 20</w:t>
            </w:r>
          </w:p>
        </w:tc>
        <w:tc>
          <w:tcPr>
            <w:tcW w:w="1311" w:type="dxa"/>
          </w:tcPr>
          <w:p w:rsidR="001656C9" w:rsidRPr="00731410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731410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1656C9" w:rsidRPr="00612023" w:rsidRDefault="00686710" w:rsidP="00E26C2A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9.7</w:t>
            </w:r>
          </w:p>
        </w:tc>
      </w:tr>
      <w:tr w:rsidR="00CB4796" w:rsidRPr="00CB4796" w:rsidTr="00F25B6E">
        <w:trPr>
          <w:jc w:val="center"/>
        </w:trPr>
        <w:tc>
          <w:tcPr>
            <w:tcW w:w="9214" w:type="dxa"/>
            <w:gridSpan w:val="7"/>
          </w:tcPr>
          <w:p w:rsidR="007A1D44" w:rsidRPr="00CB4796" w:rsidRDefault="007A1D44" w:rsidP="004D1520">
            <w:pPr>
              <w:pStyle w:val="TAN"/>
              <w:rPr>
                <w:rFonts w:cs="Arial"/>
                <w:color w:val="FF0000"/>
                <w:lang w:eastAsia="en-US"/>
              </w:rPr>
            </w:pPr>
          </w:p>
        </w:tc>
      </w:tr>
    </w:tbl>
    <w:p w:rsidR="001D397E" w:rsidRPr="007A1D44" w:rsidRDefault="001D397E" w:rsidP="007F3D4A"/>
    <w:p w:rsidR="00CB4796" w:rsidRPr="005D5A88" w:rsidRDefault="00CB4796" w:rsidP="00CB4796">
      <w:pPr>
        <w:pStyle w:val="ListParagraph"/>
        <w:numPr>
          <w:ilvl w:val="0"/>
          <w:numId w:val="29"/>
        </w:numPr>
        <w:spacing w:after="240"/>
        <w:ind w:firstLineChars="0"/>
        <w:rPr>
          <w:b/>
        </w:rPr>
      </w:pPr>
      <w:r>
        <w:rPr>
          <w:b/>
        </w:rPr>
        <w:t>Initial simulation results for FR2</w:t>
      </w:r>
    </w:p>
    <w:p w:rsidR="00CB4796" w:rsidRDefault="00CB4796" w:rsidP="00CB4796">
      <w:r>
        <w:rPr>
          <w:rFonts w:hint="eastAsia"/>
        </w:rPr>
        <w:t xml:space="preserve">The </w:t>
      </w:r>
      <w:r>
        <w:t xml:space="preserve">initial </w:t>
      </w:r>
      <w:r>
        <w:rPr>
          <w:rFonts w:hint="eastAsia"/>
        </w:rPr>
        <w:t>simulation results for FR</w:t>
      </w:r>
      <w:r>
        <w:t>2</w:t>
      </w:r>
      <w:r>
        <w:rPr>
          <w:rFonts w:hint="eastAsia"/>
        </w:rPr>
        <w:t xml:space="preserve"> are </w:t>
      </w:r>
      <w:r>
        <w:t>summarized</w:t>
      </w:r>
      <w:r>
        <w:rPr>
          <w:rFonts w:hint="eastAsia"/>
        </w:rPr>
        <w:t xml:space="preserve"> </w:t>
      </w:r>
      <w:r w:rsidR="008D7417">
        <w:t>in the table</w:t>
      </w:r>
      <w:r>
        <w:t xml:space="preserve"> below.</w:t>
      </w:r>
    </w:p>
    <w:p w:rsidR="00CB4796" w:rsidRDefault="00CB4796" w:rsidP="00CB4796"/>
    <w:p w:rsidR="00AE430C" w:rsidRDefault="00CB4796" w:rsidP="00DE4B8F">
      <w:pPr>
        <w:ind w:left="360"/>
        <w:jc w:val="center"/>
        <w:rPr>
          <w:b/>
          <w:sz w:val="20"/>
          <w:szCs w:val="20"/>
        </w:rPr>
      </w:pPr>
      <w:r w:rsidRPr="00E17933">
        <w:rPr>
          <w:b/>
          <w:sz w:val="20"/>
          <w:szCs w:val="20"/>
        </w:rPr>
        <w:t xml:space="preserve">Initial simulation results for </w:t>
      </w:r>
      <w:r w:rsidRPr="00EC4827">
        <w:rPr>
          <w:b/>
          <w:sz w:val="20"/>
          <w:szCs w:val="20"/>
          <w:highlight w:val="yellow"/>
        </w:rPr>
        <w:t>FR</w:t>
      </w:r>
      <w:r w:rsidR="00CC3EFD" w:rsidRPr="00EC4827">
        <w:rPr>
          <w:b/>
          <w:sz w:val="20"/>
          <w:szCs w:val="20"/>
          <w:highlight w:val="yellow"/>
        </w:rPr>
        <w:t>2</w:t>
      </w:r>
      <w:r w:rsidRPr="00E17933">
        <w:rPr>
          <w:b/>
          <w:sz w:val="20"/>
          <w:szCs w:val="20"/>
        </w:rPr>
        <w:t xml:space="preserve">: </w:t>
      </w:r>
    </w:p>
    <w:p w:rsidR="00CB4796" w:rsidRPr="008E6A31" w:rsidRDefault="00CB4796" w:rsidP="00DE4B8F">
      <w:pPr>
        <w:spacing w:after="240"/>
        <w:ind w:left="360"/>
        <w:jc w:val="center"/>
        <w:rPr>
          <w:b/>
          <w:sz w:val="20"/>
          <w:szCs w:val="20"/>
        </w:rPr>
      </w:pPr>
      <w:r w:rsidRPr="000A422F">
        <w:rPr>
          <w:b/>
          <w:sz w:val="20"/>
          <w:szCs w:val="20"/>
        </w:rPr>
        <w:t xml:space="preserve">1Tx, </w:t>
      </w:r>
      <w:r w:rsidR="00DD2510" w:rsidRPr="000A422F">
        <w:rPr>
          <w:b/>
          <w:sz w:val="20"/>
          <w:szCs w:val="20"/>
        </w:rPr>
        <w:t xml:space="preserve">2Rx, </w:t>
      </w:r>
      <w:r w:rsidR="00DD2510" w:rsidRPr="00C51AE8">
        <w:rPr>
          <w:b/>
          <w:sz w:val="20"/>
          <w:szCs w:val="20"/>
          <w:highlight w:val="yellow"/>
        </w:rPr>
        <w:t>SCS 120 kHz @ CBW 100</w:t>
      </w:r>
      <w:r w:rsidRPr="00C51AE8">
        <w:rPr>
          <w:b/>
          <w:sz w:val="20"/>
          <w:szCs w:val="20"/>
          <w:highlight w:val="yellow"/>
        </w:rPr>
        <w:t xml:space="preserve"> MHz</w:t>
      </w:r>
      <w:r w:rsidR="00AE430C">
        <w:rPr>
          <w:b/>
          <w:sz w:val="20"/>
          <w:szCs w:val="20"/>
        </w:rPr>
        <w:t xml:space="preserve">, </w:t>
      </w:r>
      <w:r w:rsidR="00424C18" w:rsidRPr="00424C18">
        <w:rPr>
          <w:b/>
          <w:sz w:val="20"/>
          <w:szCs w:val="20"/>
          <w:highlight w:val="yellow"/>
        </w:rPr>
        <w:t>1 DMRS</w:t>
      </w:r>
      <w:r w:rsidR="00424C18">
        <w:rPr>
          <w:b/>
          <w:sz w:val="20"/>
          <w:szCs w:val="20"/>
        </w:rPr>
        <w:t xml:space="preserve">, </w:t>
      </w:r>
      <w:r w:rsidR="00CD4789" w:rsidRPr="000A422F">
        <w:rPr>
          <w:b/>
          <w:sz w:val="20"/>
          <w:szCs w:val="20"/>
        </w:rPr>
        <w:t>D</w:t>
      </w:r>
      <w:r w:rsidRPr="000A422F">
        <w:rPr>
          <w:b/>
          <w:sz w:val="20"/>
          <w:szCs w:val="20"/>
        </w:rPr>
        <w:t>ecoding iteration number</w:t>
      </w:r>
      <w:r w:rsidR="002B6CE0">
        <w:rPr>
          <w:b/>
          <w:sz w:val="20"/>
          <w:szCs w:val="20"/>
        </w:rPr>
        <w:t xml:space="preserve"> =</w:t>
      </w:r>
      <w:r w:rsidR="00DD2510" w:rsidRPr="000A422F">
        <w:rPr>
          <w:b/>
          <w:sz w:val="20"/>
          <w:szCs w:val="20"/>
        </w:rPr>
        <w:t xml:space="preserve"> </w:t>
      </w:r>
      <w:r w:rsidR="00DD2510" w:rsidRPr="005E0EB6">
        <w:rPr>
          <w:b/>
          <w:sz w:val="20"/>
          <w:szCs w:val="20"/>
          <w:highlight w:val="yellow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1521"/>
        <w:gridCol w:w="1410"/>
        <w:gridCol w:w="1416"/>
        <w:gridCol w:w="1755"/>
        <w:gridCol w:w="1311"/>
        <w:gridCol w:w="850"/>
      </w:tblGrid>
      <w:tr w:rsidR="00CB4796" w:rsidRPr="00CB4796" w:rsidTr="007475F9">
        <w:trPr>
          <w:jc w:val="center"/>
        </w:trPr>
        <w:tc>
          <w:tcPr>
            <w:tcW w:w="951" w:type="dxa"/>
          </w:tcPr>
          <w:p w:rsidR="00CB4796" w:rsidRPr="00FF4EC1" w:rsidRDefault="00CB4796" w:rsidP="007475F9">
            <w:pPr>
              <w:pStyle w:val="TAH"/>
              <w:rPr>
                <w:rFonts w:cs="Arial"/>
                <w:lang w:eastAsia="en-US"/>
              </w:rPr>
            </w:pPr>
            <w:r w:rsidRPr="00FF4EC1">
              <w:rPr>
                <w:rFonts w:cs="Arial"/>
                <w:lang w:eastAsia="en-US"/>
              </w:rPr>
              <w:t xml:space="preserve">Number of </w:t>
            </w:r>
            <w:r w:rsidRPr="00FF4EC1">
              <w:rPr>
                <w:rFonts w:cs="Arial"/>
                <w:lang w:eastAsia="zh-CN"/>
              </w:rPr>
              <w:t>T</w:t>
            </w:r>
            <w:r w:rsidRPr="00FF4EC1">
              <w:rPr>
                <w:rFonts w:cs="Arial"/>
                <w:lang w:eastAsia="en-US"/>
              </w:rPr>
              <w:t>X</w:t>
            </w:r>
          </w:p>
          <w:p w:rsidR="00CB4796" w:rsidRPr="00FF4EC1" w:rsidRDefault="00CB4796" w:rsidP="007475F9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521" w:type="dxa"/>
          </w:tcPr>
          <w:p w:rsidR="00CB4796" w:rsidRPr="00FF4EC1" w:rsidRDefault="00CB4796" w:rsidP="007475F9">
            <w:pPr>
              <w:pStyle w:val="TAH"/>
              <w:rPr>
                <w:rFonts w:cs="Arial"/>
                <w:lang w:eastAsia="en-US"/>
              </w:rPr>
            </w:pPr>
            <w:r w:rsidRPr="00FF4EC1">
              <w:rPr>
                <w:rFonts w:cs="Arial"/>
                <w:lang w:eastAsia="en-US"/>
              </w:rPr>
              <w:t>Number of RX</w:t>
            </w:r>
          </w:p>
          <w:p w:rsidR="00CB4796" w:rsidRPr="00FF4EC1" w:rsidRDefault="00CB4796" w:rsidP="007475F9">
            <w:pPr>
              <w:pStyle w:val="TAH"/>
              <w:rPr>
                <w:rFonts w:cs="Arial"/>
                <w:lang w:eastAsia="en-US"/>
              </w:rPr>
            </w:pPr>
            <w:r w:rsidRPr="00FF4EC1">
              <w:rPr>
                <w:rFonts w:cs="Arial"/>
                <w:lang w:eastAsia="en-US"/>
              </w:rPr>
              <w:t>(</w:t>
            </w:r>
            <w:r w:rsidRPr="00FF4EC1">
              <w:rPr>
                <w:sz w:val="20"/>
              </w:rPr>
              <w:t>N</w:t>
            </w:r>
            <w:r w:rsidRPr="00FF4EC1">
              <w:rPr>
                <w:rFonts w:ascii="Times New Roman" w:hAnsi="Times New Roman"/>
                <w:sz w:val="20"/>
                <w:lang w:val="en-US"/>
              </w:rPr>
              <w:t>umber of diversity branches in baseband</w:t>
            </w:r>
            <w:r w:rsidRPr="00FF4EC1">
              <w:rPr>
                <w:rFonts w:cs="Arial"/>
                <w:lang w:eastAsia="en-US"/>
              </w:rPr>
              <w:t>)</w:t>
            </w:r>
          </w:p>
        </w:tc>
        <w:tc>
          <w:tcPr>
            <w:tcW w:w="1410" w:type="dxa"/>
          </w:tcPr>
          <w:p w:rsidR="00CB4796" w:rsidRPr="00FF4EC1" w:rsidRDefault="00CB4796" w:rsidP="007475F9">
            <w:pPr>
              <w:pStyle w:val="TAH"/>
              <w:rPr>
                <w:rFonts w:cs="Arial"/>
                <w:lang w:eastAsia="en-US"/>
              </w:rPr>
            </w:pPr>
            <w:r w:rsidRPr="00FF4EC1">
              <w:rPr>
                <w:rFonts w:cs="Arial"/>
                <w:lang w:eastAsia="en-US"/>
              </w:rPr>
              <w:t>Cyclic prefix</w:t>
            </w:r>
          </w:p>
        </w:tc>
        <w:tc>
          <w:tcPr>
            <w:tcW w:w="1416" w:type="dxa"/>
          </w:tcPr>
          <w:p w:rsidR="00CB4796" w:rsidRPr="00FF4EC1" w:rsidRDefault="00CB4796" w:rsidP="007475F9">
            <w:pPr>
              <w:pStyle w:val="TAH"/>
              <w:rPr>
                <w:rFonts w:cs="Arial"/>
                <w:lang w:val="fr-FR" w:eastAsia="en-US"/>
              </w:rPr>
            </w:pPr>
            <w:r w:rsidRPr="00FF4EC1">
              <w:rPr>
                <w:rFonts w:cs="Arial"/>
                <w:lang w:val="fr-FR" w:eastAsia="en-US"/>
              </w:rPr>
              <w:t>Propagation conditions</w:t>
            </w:r>
          </w:p>
        </w:tc>
        <w:tc>
          <w:tcPr>
            <w:tcW w:w="1755" w:type="dxa"/>
          </w:tcPr>
          <w:p w:rsidR="00CB4796" w:rsidRPr="00A01A54" w:rsidRDefault="00CB4796" w:rsidP="007475F9">
            <w:pPr>
              <w:pStyle w:val="TAH"/>
              <w:jc w:val="both"/>
              <w:rPr>
                <w:rFonts w:cs="Arial"/>
                <w:lang w:eastAsia="en-US"/>
              </w:rPr>
            </w:pPr>
            <w:r w:rsidRPr="00A01A54">
              <w:rPr>
                <w:rFonts w:cs="Arial" w:hint="eastAsia"/>
                <w:lang w:eastAsia="en-US"/>
              </w:rPr>
              <w:t>Modulation, MCS</w:t>
            </w:r>
          </w:p>
        </w:tc>
        <w:tc>
          <w:tcPr>
            <w:tcW w:w="1311" w:type="dxa"/>
          </w:tcPr>
          <w:p w:rsidR="00CB4796" w:rsidRPr="00A01A54" w:rsidRDefault="00CB4796" w:rsidP="007475F9">
            <w:pPr>
              <w:pStyle w:val="TAH"/>
              <w:rPr>
                <w:rFonts w:cs="Arial"/>
                <w:lang w:eastAsia="en-US"/>
              </w:rPr>
            </w:pPr>
            <w:r w:rsidRPr="00A01A54">
              <w:rPr>
                <w:rFonts w:cs="Arial"/>
                <w:lang w:eastAsia="en-US"/>
              </w:rPr>
              <w:t>Fraction of maximum throughput</w:t>
            </w:r>
          </w:p>
        </w:tc>
        <w:tc>
          <w:tcPr>
            <w:tcW w:w="850" w:type="dxa"/>
          </w:tcPr>
          <w:p w:rsidR="00CB4796" w:rsidRPr="00254DC5" w:rsidRDefault="00CB4796" w:rsidP="007475F9">
            <w:pPr>
              <w:pStyle w:val="TAH"/>
              <w:rPr>
                <w:rFonts w:cs="Arial"/>
                <w:lang w:eastAsia="en-US"/>
              </w:rPr>
            </w:pPr>
            <w:r w:rsidRPr="00254DC5">
              <w:rPr>
                <w:rFonts w:cs="Arial"/>
                <w:lang w:eastAsia="en-US"/>
              </w:rPr>
              <w:t>SNR</w:t>
            </w:r>
          </w:p>
          <w:p w:rsidR="00CB4796" w:rsidRPr="00CB4796" w:rsidRDefault="00CB4796" w:rsidP="007475F9">
            <w:pPr>
              <w:pStyle w:val="TAH"/>
              <w:rPr>
                <w:rFonts w:cs="Arial"/>
                <w:color w:val="FF0000"/>
                <w:lang w:eastAsia="en-US"/>
              </w:rPr>
            </w:pPr>
            <w:r w:rsidRPr="00254DC5">
              <w:rPr>
                <w:rFonts w:cs="Arial"/>
                <w:lang w:eastAsia="en-US"/>
              </w:rPr>
              <w:t>[dB]</w:t>
            </w:r>
          </w:p>
        </w:tc>
      </w:tr>
      <w:tr w:rsidR="00CB4796" w:rsidRPr="00CB4796" w:rsidTr="007475F9">
        <w:trPr>
          <w:jc w:val="center"/>
        </w:trPr>
        <w:tc>
          <w:tcPr>
            <w:tcW w:w="951" w:type="dxa"/>
            <w:vMerge w:val="restart"/>
          </w:tcPr>
          <w:p w:rsidR="00CB4796" w:rsidRPr="00FF4EC1" w:rsidRDefault="00CB4796" w:rsidP="007475F9">
            <w:pPr>
              <w:pStyle w:val="TAC"/>
              <w:rPr>
                <w:rFonts w:cs="Arial"/>
                <w:lang w:eastAsia="en-US"/>
              </w:rPr>
            </w:pPr>
            <w:r w:rsidRPr="00FF4EC1">
              <w:rPr>
                <w:rFonts w:cs="Arial" w:hint="eastAsia"/>
                <w:lang w:eastAsia="en-US"/>
              </w:rPr>
              <w:t>1</w:t>
            </w:r>
          </w:p>
        </w:tc>
        <w:tc>
          <w:tcPr>
            <w:tcW w:w="1521" w:type="dxa"/>
            <w:vMerge w:val="restart"/>
          </w:tcPr>
          <w:p w:rsidR="00CB4796" w:rsidRPr="00FF4EC1" w:rsidRDefault="00CB4796" w:rsidP="007475F9">
            <w:pPr>
              <w:pStyle w:val="TAC"/>
              <w:rPr>
                <w:rFonts w:cs="Arial"/>
                <w:lang w:eastAsia="en-US"/>
              </w:rPr>
            </w:pPr>
            <w:r w:rsidRPr="00FF4EC1">
              <w:rPr>
                <w:rFonts w:cs="Arial" w:hint="eastAsia"/>
                <w:lang w:eastAsia="en-US"/>
              </w:rPr>
              <w:t>2</w:t>
            </w:r>
          </w:p>
        </w:tc>
        <w:tc>
          <w:tcPr>
            <w:tcW w:w="1410" w:type="dxa"/>
            <w:vMerge w:val="restart"/>
          </w:tcPr>
          <w:p w:rsidR="00CB4796" w:rsidRPr="00FF4EC1" w:rsidRDefault="00CB4796" w:rsidP="007475F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F4EC1">
              <w:rPr>
                <w:rFonts w:cs="Arial" w:hint="eastAsia"/>
                <w:lang w:eastAsia="en-US"/>
              </w:rPr>
              <w:t>Normal</w:t>
            </w:r>
          </w:p>
        </w:tc>
        <w:tc>
          <w:tcPr>
            <w:tcW w:w="1416" w:type="dxa"/>
            <w:vMerge w:val="restart"/>
          </w:tcPr>
          <w:p w:rsidR="00CB4796" w:rsidRPr="00FF4EC1" w:rsidRDefault="00CB4796" w:rsidP="007475F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FF4EC1">
              <w:rPr>
                <w:rFonts w:cs="Arial" w:hint="eastAsia"/>
                <w:lang w:eastAsia="en-US"/>
              </w:rPr>
              <w:t>AWGN</w:t>
            </w:r>
          </w:p>
        </w:tc>
        <w:tc>
          <w:tcPr>
            <w:tcW w:w="1755" w:type="dxa"/>
          </w:tcPr>
          <w:p w:rsidR="00CB4796" w:rsidRPr="00864EF0" w:rsidRDefault="00FF4EC1" w:rsidP="007475F9">
            <w:pPr>
              <w:pStyle w:val="TAC"/>
              <w:jc w:val="both"/>
              <w:rPr>
                <w:rFonts w:cs="Arial"/>
                <w:lang w:eastAsia="en-US"/>
              </w:rPr>
            </w:pPr>
            <w:r w:rsidRPr="00864EF0">
              <w:rPr>
                <w:rFonts w:cs="Arial"/>
                <w:lang w:eastAsia="en-US"/>
              </w:rPr>
              <w:t>QPSK, MCS 2</w:t>
            </w:r>
          </w:p>
        </w:tc>
        <w:tc>
          <w:tcPr>
            <w:tcW w:w="1311" w:type="dxa"/>
          </w:tcPr>
          <w:p w:rsidR="00CB4796" w:rsidRPr="00A01A54" w:rsidRDefault="00CB4796" w:rsidP="007475F9">
            <w:pPr>
              <w:pStyle w:val="TAC"/>
              <w:rPr>
                <w:rFonts w:cs="Arial"/>
                <w:lang w:eastAsia="en-US"/>
              </w:rPr>
            </w:pPr>
            <w:r w:rsidRPr="00A01A54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CB4796" w:rsidRPr="001A3C7D" w:rsidRDefault="001A3C7D" w:rsidP="007475F9">
            <w:pPr>
              <w:pStyle w:val="TAC"/>
              <w:rPr>
                <w:rFonts w:cs="Arial"/>
                <w:lang w:eastAsia="en-US"/>
              </w:rPr>
            </w:pPr>
            <w:r w:rsidRPr="001A3C7D">
              <w:rPr>
                <w:rFonts w:cs="Arial" w:hint="eastAsia"/>
                <w:lang w:eastAsia="en-US"/>
              </w:rPr>
              <w:t>0.6</w:t>
            </w:r>
          </w:p>
        </w:tc>
      </w:tr>
      <w:tr w:rsidR="00CB4796" w:rsidRPr="00CB4796" w:rsidTr="007475F9">
        <w:trPr>
          <w:jc w:val="center"/>
        </w:trPr>
        <w:tc>
          <w:tcPr>
            <w:tcW w:w="951" w:type="dxa"/>
            <w:vMerge/>
          </w:tcPr>
          <w:p w:rsidR="00CB4796" w:rsidRPr="00CB4796" w:rsidRDefault="00CB4796" w:rsidP="007475F9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521" w:type="dxa"/>
            <w:vMerge/>
          </w:tcPr>
          <w:p w:rsidR="00CB4796" w:rsidRPr="00CB4796" w:rsidRDefault="00CB4796" w:rsidP="007475F9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0" w:type="dxa"/>
            <w:vMerge/>
          </w:tcPr>
          <w:p w:rsidR="00CB4796" w:rsidRPr="00CB4796" w:rsidRDefault="00CB4796" w:rsidP="007475F9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6" w:type="dxa"/>
            <w:vMerge/>
          </w:tcPr>
          <w:p w:rsidR="00CB4796" w:rsidRPr="00CB4796" w:rsidRDefault="00CB4796" w:rsidP="007475F9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755" w:type="dxa"/>
          </w:tcPr>
          <w:p w:rsidR="00CB4796" w:rsidRPr="00FF4EC1" w:rsidRDefault="00864EF0" w:rsidP="007475F9">
            <w:pPr>
              <w:pStyle w:val="TAC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16QAM, MCS </w:t>
            </w:r>
            <w:r w:rsidR="00CB4796" w:rsidRPr="00FF4EC1">
              <w:rPr>
                <w:rFonts w:cs="Arial"/>
                <w:lang w:eastAsia="en-US"/>
              </w:rPr>
              <w:t>16</w:t>
            </w:r>
          </w:p>
        </w:tc>
        <w:tc>
          <w:tcPr>
            <w:tcW w:w="1311" w:type="dxa"/>
          </w:tcPr>
          <w:p w:rsidR="00CB4796" w:rsidRPr="00A01A54" w:rsidRDefault="00CB4796" w:rsidP="007475F9">
            <w:pPr>
              <w:pStyle w:val="TAC"/>
              <w:rPr>
                <w:rFonts w:cs="Arial"/>
                <w:lang w:eastAsia="en-US"/>
              </w:rPr>
            </w:pPr>
            <w:r w:rsidRPr="00A01A54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CB4796" w:rsidRPr="001A3C7D" w:rsidRDefault="001A3C7D" w:rsidP="002E20C9">
            <w:pPr>
              <w:pStyle w:val="TAC"/>
              <w:rPr>
                <w:rFonts w:cs="Arial"/>
                <w:lang w:eastAsia="en-US"/>
              </w:rPr>
            </w:pPr>
            <w:r w:rsidRPr="001A3C7D">
              <w:rPr>
                <w:rFonts w:cs="Arial" w:hint="eastAsia"/>
                <w:lang w:eastAsia="en-US"/>
              </w:rPr>
              <w:t>12.4</w:t>
            </w:r>
          </w:p>
        </w:tc>
      </w:tr>
      <w:tr w:rsidR="00CB4796" w:rsidRPr="00CB4796" w:rsidTr="007475F9">
        <w:trPr>
          <w:jc w:val="center"/>
        </w:trPr>
        <w:tc>
          <w:tcPr>
            <w:tcW w:w="951" w:type="dxa"/>
            <w:vMerge/>
          </w:tcPr>
          <w:p w:rsidR="00CB4796" w:rsidRPr="00CB4796" w:rsidRDefault="00CB4796" w:rsidP="007475F9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521" w:type="dxa"/>
            <w:vMerge/>
          </w:tcPr>
          <w:p w:rsidR="00CB4796" w:rsidRPr="00CB4796" w:rsidRDefault="00CB4796" w:rsidP="007475F9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0" w:type="dxa"/>
            <w:vMerge/>
          </w:tcPr>
          <w:p w:rsidR="00CB4796" w:rsidRPr="00CB4796" w:rsidRDefault="00CB4796" w:rsidP="007475F9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416" w:type="dxa"/>
            <w:vMerge/>
          </w:tcPr>
          <w:p w:rsidR="00CB4796" w:rsidRPr="00CB4796" w:rsidRDefault="00CB4796" w:rsidP="007475F9">
            <w:pPr>
              <w:pStyle w:val="TAL"/>
              <w:jc w:val="center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755" w:type="dxa"/>
          </w:tcPr>
          <w:p w:rsidR="00CB4796" w:rsidRPr="00864EF0" w:rsidRDefault="00FF4EC1" w:rsidP="007475F9">
            <w:pPr>
              <w:pStyle w:val="TAC"/>
              <w:jc w:val="both"/>
              <w:rPr>
                <w:rFonts w:cs="Arial"/>
                <w:lang w:eastAsia="en-US"/>
              </w:rPr>
            </w:pPr>
            <w:r w:rsidRPr="00864EF0">
              <w:rPr>
                <w:rFonts w:cs="Arial"/>
                <w:lang w:eastAsia="en-US"/>
              </w:rPr>
              <w:t>64QAM, MCS 20</w:t>
            </w:r>
          </w:p>
        </w:tc>
        <w:tc>
          <w:tcPr>
            <w:tcW w:w="1311" w:type="dxa"/>
          </w:tcPr>
          <w:p w:rsidR="00CB4796" w:rsidRPr="00A01A54" w:rsidRDefault="00CB4796" w:rsidP="007475F9">
            <w:pPr>
              <w:pStyle w:val="TAC"/>
              <w:rPr>
                <w:rFonts w:cs="Arial"/>
                <w:lang w:eastAsia="en-US"/>
              </w:rPr>
            </w:pPr>
            <w:r w:rsidRPr="00A01A54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CB4796" w:rsidRPr="001A3C7D" w:rsidRDefault="001A3C7D" w:rsidP="00FF4EC1">
            <w:pPr>
              <w:pStyle w:val="TAC"/>
              <w:rPr>
                <w:rFonts w:cs="Arial"/>
                <w:lang w:eastAsia="en-US"/>
              </w:rPr>
            </w:pPr>
            <w:r w:rsidRPr="001A3C7D">
              <w:rPr>
                <w:rFonts w:cs="Arial" w:hint="eastAsia"/>
                <w:lang w:eastAsia="en-US"/>
              </w:rPr>
              <w:t>15.5</w:t>
            </w:r>
          </w:p>
        </w:tc>
      </w:tr>
    </w:tbl>
    <w:p w:rsidR="00CB4796" w:rsidRPr="007A1D44" w:rsidRDefault="00CB4796" w:rsidP="00CB4796"/>
    <w:p w:rsidR="00D63E35" w:rsidRDefault="00D63E35" w:rsidP="001D397E">
      <w:pPr>
        <w:rPr>
          <w:b/>
          <w:color w:val="FF0000"/>
          <w:highlight w:val="yellow"/>
        </w:rPr>
      </w:pPr>
    </w:p>
    <w:p w:rsidR="00CB4796" w:rsidRPr="00A16276" w:rsidRDefault="00CB4796" w:rsidP="001D397E">
      <w:pPr>
        <w:rPr>
          <w:b/>
          <w:color w:val="FF0000"/>
        </w:rPr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61414A" w:rsidRDefault="003148E1" w:rsidP="0061414A">
      <w:pPr>
        <w:keepLines/>
        <w:widowControl/>
        <w:spacing w:after="240"/>
      </w:pPr>
      <w:r>
        <w:lastRenderedPageBreak/>
        <w:t>The simulation results are summarized in the tables.</w:t>
      </w:r>
    </w:p>
    <w:p w:rsidR="000173C0" w:rsidRPr="002F2A1F" w:rsidRDefault="000173C0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B72B6" w:rsidRPr="007B72B6" w:rsidRDefault="00445318" w:rsidP="007B72B6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>
        <w:rPr>
          <w:rFonts w:hint="eastAsia"/>
          <w:color w:val="000000" w:themeColor="text1"/>
        </w:rPr>
        <w:t>R4-1809370</w:t>
      </w:r>
      <w:r>
        <w:rPr>
          <w:color w:val="000000" w:themeColor="text1"/>
        </w:rPr>
        <w:t xml:space="preserve"> </w:t>
      </w:r>
      <w:r w:rsidRPr="002D0519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>, July 2018</w:t>
      </w:r>
      <w:r w:rsidR="007B72B6">
        <w:rPr>
          <w:color w:val="000000" w:themeColor="text1"/>
        </w:rPr>
        <w:t>.</w:t>
      </w:r>
      <w:bookmarkEnd w:id="8"/>
    </w:p>
    <w:p w:rsidR="00351CAA" w:rsidRPr="001A17D2" w:rsidRDefault="00445318" w:rsidP="00445318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" w:name="_Ref516169864"/>
      <w:r>
        <w:rPr>
          <w:color w:val="000000" w:themeColor="text1"/>
        </w:rPr>
        <w:t>R4-1809336</w:t>
      </w:r>
      <w:r w:rsidR="007B72B6" w:rsidRPr="007B72B6">
        <w:rPr>
          <w:color w:val="000000" w:themeColor="text1"/>
        </w:rPr>
        <w:t xml:space="preserve"> </w:t>
      </w:r>
      <w:r w:rsidRPr="00445318">
        <w:rPr>
          <w:color w:val="000000" w:themeColor="text1"/>
        </w:rPr>
        <w:t>WF on NR PUSCH demodulation requirements</w:t>
      </w:r>
      <w:r>
        <w:rPr>
          <w:color w:val="000000" w:themeColor="text1"/>
        </w:rPr>
        <w:t>, July</w:t>
      </w:r>
      <w:r w:rsidR="007B72B6">
        <w:rPr>
          <w:color w:val="000000" w:themeColor="text1"/>
        </w:rPr>
        <w:t xml:space="preserve"> 2018.</w:t>
      </w:r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C8799B">
        <w:tab/>
      </w:r>
    </w:p>
    <w:sectPr w:rsidR="00351CAA" w:rsidRPr="001A17D2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B1B" w:rsidRDefault="00203B1B" w:rsidP="00CE66FF">
      <w:r>
        <w:separator/>
      </w:r>
    </w:p>
  </w:endnote>
  <w:endnote w:type="continuationSeparator" w:id="0">
    <w:p w:rsidR="00203B1B" w:rsidRDefault="00203B1B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B1B" w:rsidRDefault="00203B1B" w:rsidP="00CE66FF">
      <w:r>
        <w:separator/>
      </w:r>
    </w:p>
  </w:footnote>
  <w:footnote w:type="continuationSeparator" w:id="0">
    <w:p w:rsidR="00203B1B" w:rsidRDefault="00203B1B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15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18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251BB1"/>
    <w:multiLevelType w:val="hybridMultilevel"/>
    <w:tmpl w:val="6E6EF9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0"/>
  </w:num>
  <w:num w:numId="3">
    <w:abstractNumId w:val="22"/>
  </w:num>
  <w:num w:numId="4">
    <w:abstractNumId w:val="9"/>
  </w:num>
  <w:num w:numId="5">
    <w:abstractNumId w:val="26"/>
  </w:num>
  <w:num w:numId="6">
    <w:abstractNumId w:val="1"/>
  </w:num>
  <w:num w:numId="7">
    <w:abstractNumId w:val="16"/>
  </w:num>
  <w:num w:numId="8">
    <w:abstractNumId w:val="13"/>
  </w:num>
  <w:num w:numId="9">
    <w:abstractNumId w:val="12"/>
  </w:num>
  <w:num w:numId="10">
    <w:abstractNumId w:val="27"/>
  </w:num>
  <w:num w:numId="11">
    <w:abstractNumId w:val="24"/>
  </w:num>
  <w:num w:numId="12">
    <w:abstractNumId w:val="10"/>
  </w:num>
  <w:num w:numId="13">
    <w:abstractNumId w:val="20"/>
  </w:num>
  <w:num w:numId="14">
    <w:abstractNumId w:val="7"/>
  </w:num>
  <w:num w:numId="15">
    <w:abstractNumId w:val="14"/>
  </w:num>
  <w:num w:numId="16">
    <w:abstractNumId w:val="21"/>
  </w:num>
  <w:num w:numId="17">
    <w:abstractNumId w:val="23"/>
  </w:num>
  <w:num w:numId="18">
    <w:abstractNumId w:val="2"/>
  </w:num>
  <w:num w:numId="19">
    <w:abstractNumId w:val="15"/>
  </w:num>
  <w:num w:numId="20">
    <w:abstractNumId w:val="5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3"/>
  </w:num>
  <w:num w:numId="25">
    <w:abstractNumId w:val="6"/>
  </w:num>
  <w:num w:numId="26">
    <w:abstractNumId w:val="4"/>
  </w:num>
  <w:num w:numId="27">
    <w:abstractNumId w:val="11"/>
  </w:num>
  <w:num w:numId="28">
    <w:abstractNumId w:val="8"/>
  </w:num>
  <w:num w:numId="29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63D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33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6D"/>
    <w:rsid w:val="00041FF2"/>
    <w:rsid w:val="00042183"/>
    <w:rsid w:val="00042265"/>
    <w:rsid w:val="000425D4"/>
    <w:rsid w:val="000426CF"/>
    <w:rsid w:val="00042989"/>
    <w:rsid w:val="00042A08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4D8C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93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6403"/>
    <w:rsid w:val="000764CB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792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22F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AA2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9F1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601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A45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C7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03C"/>
    <w:rsid w:val="000E2260"/>
    <w:rsid w:val="000E293D"/>
    <w:rsid w:val="000E2A6E"/>
    <w:rsid w:val="000E2EA4"/>
    <w:rsid w:val="000E30A9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46D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ACD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3AA"/>
    <w:rsid w:val="000F68FC"/>
    <w:rsid w:val="000F69D5"/>
    <w:rsid w:val="000F6B57"/>
    <w:rsid w:val="000F6C1B"/>
    <w:rsid w:val="000F6D24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DFC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A9D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0A6B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0F5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3D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65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1D96"/>
    <w:rsid w:val="001620AE"/>
    <w:rsid w:val="00162113"/>
    <w:rsid w:val="00162AF5"/>
    <w:rsid w:val="00162B71"/>
    <w:rsid w:val="00162C19"/>
    <w:rsid w:val="0016312C"/>
    <w:rsid w:val="00163413"/>
    <w:rsid w:val="001635C9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6C9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AC2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AFB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7D2"/>
    <w:rsid w:val="001A1A7E"/>
    <w:rsid w:val="001A1E81"/>
    <w:rsid w:val="001A2067"/>
    <w:rsid w:val="001A280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C7D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3BD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5C19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31B"/>
    <w:rsid w:val="001C06AC"/>
    <w:rsid w:val="001C0767"/>
    <w:rsid w:val="001C08ED"/>
    <w:rsid w:val="001C1082"/>
    <w:rsid w:val="001C10EC"/>
    <w:rsid w:val="001C1213"/>
    <w:rsid w:val="001C13B8"/>
    <w:rsid w:val="001C1606"/>
    <w:rsid w:val="001C1881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56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51E"/>
    <w:rsid w:val="001D67C8"/>
    <w:rsid w:val="001D6A69"/>
    <w:rsid w:val="001D6BE0"/>
    <w:rsid w:val="001D6CD5"/>
    <w:rsid w:val="001D6F2A"/>
    <w:rsid w:val="001D7010"/>
    <w:rsid w:val="001D702F"/>
    <w:rsid w:val="001D719C"/>
    <w:rsid w:val="001D7344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316"/>
    <w:rsid w:val="001E55B8"/>
    <w:rsid w:val="001E5616"/>
    <w:rsid w:val="001E5650"/>
    <w:rsid w:val="001E5893"/>
    <w:rsid w:val="001E5936"/>
    <w:rsid w:val="001E5999"/>
    <w:rsid w:val="001E5D4B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05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54A"/>
    <w:rsid w:val="001F491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DBD"/>
    <w:rsid w:val="00202FAD"/>
    <w:rsid w:val="0020304E"/>
    <w:rsid w:val="002032FC"/>
    <w:rsid w:val="00203600"/>
    <w:rsid w:val="0020388D"/>
    <w:rsid w:val="00203897"/>
    <w:rsid w:val="0020395B"/>
    <w:rsid w:val="00203B1B"/>
    <w:rsid w:val="00203D9D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BBA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2E8F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6E3B"/>
    <w:rsid w:val="002370EF"/>
    <w:rsid w:val="00237272"/>
    <w:rsid w:val="002373CB"/>
    <w:rsid w:val="0023768D"/>
    <w:rsid w:val="002377D5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3DDA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4DC5"/>
    <w:rsid w:val="0025512C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4BF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0AF9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05C"/>
    <w:rsid w:val="002B618A"/>
    <w:rsid w:val="002B63AC"/>
    <w:rsid w:val="002B6773"/>
    <w:rsid w:val="002B691B"/>
    <w:rsid w:val="002B6ADE"/>
    <w:rsid w:val="002B6C3E"/>
    <w:rsid w:val="002B6CE0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C3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1E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5E9"/>
    <w:rsid w:val="002D4919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0C9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A1F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442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3EB"/>
    <w:rsid w:val="00312B0B"/>
    <w:rsid w:val="00312C95"/>
    <w:rsid w:val="00312DE6"/>
    <w:rsid w:val="00313971"/>
    <w:rsid w:val="00313B72"/>
    <w:rsid w:val="00313C8D"/>
    <w:rsid w:val="00313D09"/>
    <w:rsid w:val="003140B4"/>
    <w:rsid w:val="0031413B"/>
    <w:rsid w:val="00314513"/>
    <w:rsid w:val="003148E1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45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ECD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7FA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1E0B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4C72"/>
    <w:rsid w:val="00344F57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3E2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AAE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AA9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7B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52E"/>
    <w:rsid w:val="003A1AF1"/>
    <w:rsid w:val="003A1C76"/>
    <w:rsid w:val="003A1F1B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440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830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528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07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8EE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74F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7DF"/>
    <w:rsid w:val="00404A2C"/>
    <w:rsid w:val="00404B09"/>
    <w:rsid w:val="00404B11"/>
    <w:rsid w:val="00404BA4"/>
    <w:rsid w:val="00404F14"/>
    <w:rsid w:val="004051F8"/>
    <w:rsid w:val="004052CC"/>
    <w:rsid w:val="00405B5F"/>
    <w:rsid w:val="004062BB"/>
    <w:rsid w:val="00406348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69"/>
    <w:rsid w:val="00424B82"/>
    <w:rsid w:val="00424BA8"/>
    <w:rsid w:val="00424C1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14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69E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18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69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4D6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7E"/>
    <w:rsid w:val="004732D1"/>
    <w:rsid w:val="0047337F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14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1904"/>
    <w:rsid w:val="004B1E15"/>
    <w:rsid w:val="004B27B0"/>
    <w:rsid w:val="004B291C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76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09C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5EBD"/>
    <w:rsid w:val="004F6052"/>
    <w:rsid w:val="004F639F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83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40F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A94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79A"/>
    <w:rsid w:val="00571C0F"/>
    <w:rsid w:val="00571C90"/>
    <w:rsid w:val="00572004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551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2C1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142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714"/>
    <w:rsid w:val="0059690D"/>
    <w:rsid w:val="00596986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C3C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0D3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4F4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C36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5A88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0EB6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71F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023"/>
    <w:rsid w:val="0061226D"/>
    <w:rsid w:val="0061275A"/>
    <w:rsid w:val="006128D7"/>
    <w:rsid w:val="00612D0E"/>
    <w:rsid w:val="0061307E"/>
    <w:rsid w:val="006132CC"/>
    <w:rsid w:val="00613594"/>
    <w:rsid w:val="0061383F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117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2DF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5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5CD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710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2D1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47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814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5F3A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10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A6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C59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7D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24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97B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2DD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903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A1"/>
    <w:rsid w:val="007A0BC6"/>
    <w:rsid w:val="007A0C68"/>
    <w:rsid w:val="007A102A"/>
    <w:rsid w:val="007A1867"/>
    <w:rsid w:val="007A1C87"/>
    <w:rsid w:val="007A1D44"/>
    <w:rsid w:val="007A1D6A"/>
    <w:rsid w:val="007A2029"/>
    <w:rsid w:val="007A2245"/>
    <w:rsid w:val="007A2472"/>
    <w:rsid w:val="007A2D9E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1D5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233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1C"/>
    <w:rsid w:val="007D0721"/>
    <w:rsid w:val="007D07D2"/>
    <w:rsid w:val="007D07FD"/>
    <w:rsid w:val="007D0866"/>
    <w:rsid w:val="007D0A45"/>
    <w:rsid w:val="007D0D8A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6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6B2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6CF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1A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102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6D9E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B7D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A3A"/>
    <w:rsid w:val="00853CC0"/>
    <w:rsid w:val="00853EB0"/>
    <w:rsid w:val="00854202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4EF0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A05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4FF1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06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DFC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063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17"/>
    <w:rsid w:val="008D74A2"/>
    <w:rsid w:val="008D7610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A31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07D4F"/>
    <w:rsid w:val="00910024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05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5BFF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B6E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31B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69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23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55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53C"/>
    <w:rsid w:val="00993889"/>
    <w:rsid w:val="00993977"/>
    <w:rsid w:val="00993DA8"/>
    <w:rsid w:val="00993E2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40F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1E68"/>
    <w:rsid w:val="009E22CB"/>
    <w:rsid w:val="009E2737"/>
    <w:rsid w:val="009E29F6"/>
    <w:rsid w:val="009E29FD"/>
    <w:rsid w:val="009E2A36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AC4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A54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331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47A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276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4C7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61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14"/>
    <w:rsid w:val="00A73577"/>
    <w:rsid w:val="00A736F3"/>
    <w:rsid w:val="00A73AA7"/>
    <w:rsid w:val="00A73D01"/>
    <w:rsid w:val="00A742AD"/>
    <w:rsid w:val="00A746BE"/>
    <w:rsid w:val="00A748FA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579"/>
    <w:rsid w:val="00A9072D"/>
    <w:rsid w:val="00A9081B"/>
    <w:rsid w:val="00A90BAF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5DA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758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30C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742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874"/>
    <w:rsid w:val="00AF5A6B"/>
    <w:rsid w:val="00AF60A5"/>
    <w:rsid w:val="00AF60DF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779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3CAA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1F9A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AE3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1CA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6EF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2C"/>
    <w:rsid w:val="00B41D66"/>
    <w:rsid w:val="00B41DB5"/>
    <w:rsid w:val="00B41EA9"/>
    <w:rsid w:val="00B41F88"/>
    <w:rsid w:val="00B421DE"/>
    <w:rsid w:val="00B42408"/>
    <w:rsid w:val="00B42621"/>
    <w:rsid w:val="00B42871"/>
    <w:rsid w:val="00B42A25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35A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2AE"/>
    <w:rsid w:val="00B81397"/>
    <w:rsid w:val="00B8154D"/>
    <w:rsid w:val="00B81E59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BE1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68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516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254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2EE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A3F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690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DEE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E01"/>
    <w:rsid w:val="00C25F94"/>
    <w:rsid w:val="00C26018"/>
    <w:rsid w:val="00C26034"/>
    <w:rsid w:val="00C26265"/>
    <w:rsid w:val="00C26391"/>
    <w:rsid w:val="00C26665"/>
    <w:rsid w:val="00C2666E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837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6D13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AE8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828"/>
    <w:rsid w:val="00C76989"/>
    <w:rsid w:val="00C7699B"/>
    <w:rsid w:val="00C76D76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B4B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273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233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03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796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D2A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EFD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9FE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789"/>
    <w:rsid w:val="00CD48A8"/>
    <w:rsid w:val="00CD4A84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4CE3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05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7F0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11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1E9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B5F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772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E35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039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E29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C3A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924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B8C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3E2"/>
    <w:rsid w:val="00DB646B"/>
    <w:rsid w:val="00DB69C5"/>
    <w:rsid w:val="00DB6A2E"/>
    <w:rsid w:val="00DB6CA0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9CF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510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4B8F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252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922"/>
    <w:rsid w:val="00E11EED"/>
    <w:rsid w:val="00E1220C"/>
    <w:rsid w:val="00E1226B"/>
    <w:rsid w:val="00E122B3"/>
    <w:rsid w:val="00E1241C"/>
    <w:rsid w:val="00E12694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A19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933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49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2A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6F4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413"/>
    <w:rsid w:val="00E467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787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492"/>
    <w:rsid w:val="00E554D1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4C4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0FE7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E6E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E17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827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968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60D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EED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5FD0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606"/>
    <w:rsid w:val="00EF781D"/>
    <w:rsid w:val="00EF7C79"/>
    <w:rsid w:val="00EF7CE7"/>
    <w:rsid w:val="00EF7E6E"/>
    <w:rsid w:val="00EF7F9C"/>
    <w:rsid w:val="00EF7FAB"/>
    <w:rsid w:val="00F0000E"/>
    <w:rsid w:val="00F00037"/>
    <w:rsid w:val="00F00073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4A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3CBC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692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B6E"/>
    <w:rsid w:val="00F25E2C"/>
    <w:rsid w:val="00F25F96"/>
    <w:rsid w:val="00F27199"/>
    <w:rsid w:val="00F27274"/>
    <w:rsid w:val="00F272DD"/>
    <w:rsid w:val="00F2775C"/>
    <w:rsid w:val="00F27A6D"/>
    <w:rsid w:val="00F27B4C"/>
    <w:rsid w:val="00F27C49"/>
    <w:rsid w:val="00F3014D"/>
    <w:rsid w:val="00F302A4"/>
    <w:rsid w:val="00F30408"/>
    <w:rsid w:val="00F30B02"/>
    <w:rsid w:val="00F30B92"/>
    <w:rsid w:val="00F30F16"/>
    <w:rsid w:val="00F30F47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485"/>
    <w:rsid w:val="00F644CC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327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A7"/>
    <w:rsid w:val="00F74FB2"/>
    <w:rsid w:val="00F74FDA"/>
    <w:rsid w:val="00F75535"/>
    <w:rsid w:val="00F756E8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41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2D7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E37"/>
    <w:rsid w:val="00FD0F2E"/>
    <w:rsid w:val="00FD125B"/>
    <w:rsid w:val="00FD1325"/>
    <w:rsid w:val="00FD14BF"/>
    <w:rsid w:val="00FD15B7"/>
    <w:rsid w:val="00FD17F4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08D"/>
    <w:rsid w:val="00FE1102"/>
    <w:rsid w:val="00FE119A"/>
    <w:rsid w:val="00FE1477"/>
    <w:rsid w:val="00FE1C95"/>
    <w:rsid w:val="00FE2062"/>
    <w:rsid w:val="00FE216C"/>
    <w:rsid w:val="00FE2173"/>
    <w:rsid w:val="00FE21B8"/>
    <w:rsid w:val="00FE237D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79D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587"/>
    <w:rsid w:val="00FF46A0"/>
    <w:rsid w:val="00FF471B"/>
    <w:rsid w:val="00FF4E09"/>
    <w:rsid w:val="00FF4EC1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7A1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7A1D44"/>
    <w:rPr>
      <w:rFonts w:ascii="Arial" w:eastAsia="Times New Roman" w:hAnsi="Arial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9A59-E23B-4C57-AA61-3C59342A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90813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3540</cp:revision>
  <dcterms:created xsi:type="dcterms:W3CDTF">2017-06-12T17:17:00Z</dcterms:created>
  <dcterms:modified xsi:type="dcterms:W3CDTF">2018-08-10T10:13:00Z</dcterms:modified>
</cp:coreProperties>
</file>